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C07A" w14:textId="77777777" w:rsidR="007E1B0F" w:rsidRPr="007E1B0F" w:rsidRDefault="007E1B0F" w:rsidP="007E1B0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СОСТАВ ПРОФСОЮЗНОГО КОМИТЕТА</w:t>
      </w:r>
    </w:p>
    <w:p w14:paraId="53D1017A" w14:textId="77777777" w:rsidR="007E1B0F" w:rsidRPr="007E1B0F" w:rsidRDefault="007E1B0F" w:rsidP="007E1B0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первичной профсоюзной организации МБДОУ «Высокогорский детский</w:t>
      </w:r>
    </w:p>
    <w:p w14:paraId="14329A96" w14:textId="77777777" w:rsidR="007E1B0F" w:rsidRPr="007E1B0F" w:rsidRDefault="007E1B0F" w:rsidP="007E1B0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сад «</w:t>
      </w:r>
      <w:proofErr w:type="spellStart"/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Шаян</w:t>
      </w:r>
      <w:proofErr w:type="spellEnd"/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комбинированного вида Высокогорского муниципального</w:t>
      </w:r>
    </w:p>
    <w:p w14:paraId="74612A3B" w14:textId="54E9C3C5" w:rsidR="007E1B0F" w:rsidRDefault="007E1B0F" w:rsidP="007E1B0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района РТ</w:t>
      </w:r>
    </w:p>
    <w:p w14:paraId="270837C2" w14:textId="77777777" w:rsidR="007E1B0F" w:rsidRPr="007E1B0F" w:rsidRDefault="007E1B0F" w:rsidP="007E1B0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C9B38A4" w14:textId="3FA19E93" w:rsidR="007E1B0F" w:rsidRDefault="007E1B0F" w:rsidP="007E1B0F">
      <w:pPr>
        <w:rPr>
          <w:rFonts w:ascii="Times New Roman" w:hAnsi="Times New Roman" w:cs="Times New Roman"/>
          <w:sz w:val="28"/>
          <w:szCs w:val="28"/>
        </w:rPr>
      </w:pPr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Председатель профсоюзного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- Хисматуллина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D4E10" w14:textId="77777777" w:rsidR="007E1B0F" w:rsidRPr="007E1B0F" w:rsidRDefault="007E1B0F" w:rsidP="007E1B0F">
      <w:pPr>
        <w:rPr>
          <w:rFonts w:ascii="Times New Roman" w:hAnsi="Times New Roman" w:cs="Times New Roman"/>
          <w:sz w:val="28"/>
          <w:szCs w:val="28"/>
        </w:rPr>
      </w:pPr>
    </w:p>
    <w:p w14:paraId="206769B1" w14:textId="77777777" w:rsidR="007E1B0F" w:rsidRPr="007E1B0F" w:rsidRDefault="007E1B0F" w:rsidP="007E1B0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E1B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Члены профсоюзного комитета:</w:t>
      </w:r>
    </w:p>
    <w:p w14:paraId="3A4E6718" w14:textId="519A71D6" w:rsidR="007E1B0F" w:rsidRPr="007E1B0F" w:rsidRDefault="007E1B0F" w:rsidP="007E1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Сибгатуллина Дания Равилевна</w:t>
      </w:r>
      <w:r w:rsidRPr="007E1B0F">
        <w:rPr>
          <w:rFonts w:ascii="Times New Roman" w:hAnsi="Times New Roman" w:cs="Times New Roman"/>
          <w:sz w:val="28"/>
          <w:szCs w:val="28"/>
        </w:rPr>
        <w:t xml:space="preserve"> - ответственный по ревизионной работе</w:t>
      </w:r>
    </w:p>
    <w:p w14:paraId="6CD5DB9B" w14:textId="77777777" w:rsidR="007E1B0F" w:rsidRPr="007E1B0F" w:rsidRDefault="007E1B0F" w:rsidP="007E1B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1B0F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Pr="007E1B0F">
        <w:rPr>
          <w:rFonts w:ascii="Times New Roman" w:hAnsi="Times New Roman" w:cs="Times New Roman"/>
          <w:sz w:val="28"/>
          <w:szCs w:val="28"/>
        </w:rPr>
        <w:t xml:space="preserve"> Елена Михайловна – ответственный по культмассовой работе</w:t>
      </w:r>
    </w:p>
    <w:p w14:paraId="6356CBFB" w14:textId="3AFD44E2" w:rsidR="007E1B0F" w:rsidRPr="007E1B0F" w:rsidRDefault="007E1B0F" w:rsidP="007E1B0F">
      <w:pPr>
        <w:rPr>
          <w:rFonts w:ascii="Times New Roman" w:hAnsi="Times New Roman" w:cs="Times New Roman"/>
          <w:sz w:val="28"/>
          <w:szCs w:val="28"/>
        </w:rPr>
      </w:pPr>
      <w:r w:rsidRPr="007E1B0F">
        <w:rPr>
          <w:rFonts w:ascii="Times New Roman" w:hAnsi="Times New Roman" w:cs="Times New Roman"/>
          <w:sz w:val="28"/>
          <w:szCs w:val="28"/>
        </w:rPr>
        <w:t xml:space="preserve">Сафиуллина Зульфира </w:t>
      </w:r>
      <w:proofErr w:type="spellStart"/>
      <w:r w:rsidRPr="007E1B0F">
        <w:rPr>
          <w:rFonts w:ascii="Times New Roman" w:hAnsi="Times New Roman" w:cs="Times New Roman"/>
          <w:sz w:val="28"/>
          <w:szCs w:val="28"/>
        </w:rPr>
        <w:t>Тимерхановна</w:t>
      </w:r>
      <w:proofErr w:type="spellEnd"/>
      <w:r w:rsidRPr="007E1B0F">
        <w:rPr>
          <w:rFonts w:ascii="Times New Roman" w:hAnsi="Times New Roman" w:cs="Times New Roman"/>
          <w:sz w:val="28"/>
          <w:szCs w:val="28"/>
        </w:rPr>
        <w:t xml:space="preserve"> – председатель комиссии по охране</w:t>
      </w:r>
      <w:r w:rsidR="00A222CB">
        <w:rPr>
          <w:rFonts w:ascii="Times New Roman" w:hAnsi="Times New Roman" w:cs="Times New Roman"/>
          <w:sz w:val="28"/>
          <w:szCs w:val="28"/>
        </w:rPr>
        <w:t xml:space="preserve"> труда </w:t>
      </w:r>
    </w:p>
    <w:p w14:paraId="3956CF7D" w14:textId="13DC53FF" w:rsidR="00B14165" w:rsidRPr="007E1B0F" w:rsidRDefault="007E1B0F" w:rsidP="007E1B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1B0F"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 w:rsidRPr="007E1B0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7E1B0F">
        <w:rPr>
          <w:rFonts w:ascii="Times New Roman" w:hAnsi="Times New Roman" w:cs="Times New Roman"/>
          <w:sz w:val="28"/>
          <w:szCs w:val="28"/>
        </w:rPr>
        <w:t>Фархатовна</w:t>
      </w:r>
      <w:proofErr w:type="spellEnd"/>
      <w:r w:rsidRPr="007E1B0F">
        <w:rPr>
          <w:rFonts w:ascii="Times New Roman" w:hAnsi="Times New Roman" w:cs="Times New Roman"/>
          <w:sz w:val="28"/>
          <w:szCs w:val="28"/>
        </w:rPr>
        <w:t xml:space="preserve"> – уполномоченный по охране труда</w:t>
      </w:r>
    </w:p>
    <w:sectPr w:rsidR="00B14165" w:rsidRPr="007E1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F"/>
    <w:rsid w:val="007E1B0F"/>
    <w:rsid w:val="00A222CB"/>
    <w:rsid w:val="00B1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DAF4"/>
  <w15:chartTrackingRefBased/>
  <w15:docId w15:val="{047132D7-8D06-40D8-928A-7D52A41E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Садик Детский</cp:lastModifiedBy>
  <cp:revision>3</cp:revision>
  <dcterms:created xsi:type="dcterms:W3CDTF">2025-05-16T11:39:00Z</dcterms:created>
  <dcterms:modified xsi:type="dcterms:W3CDTF">2025-06-18T12:11:00Z</dcterms:modified>
</cp:coreProperties>
</file>